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97.0" w:type="dxa"/>
        <w:jc w:val="left"/>
        <w:tblInd w:w="0.0" w:type="dxa"/>
        <w:tblBorders>
          <w:top w:color="2765b2" w:space="0" w:sz="4" w:val="single"/>
          <w:left w:color="2765b2" w:space="0" w:sz="4" w:val="single"/>
          <w:bottom w:color="2765b2" w:space="0" w:sz="4" w:val="single"/>
          <w:right w:color="2765b2" w:space="0" w:sz="4" w:val="single"/>
          <w:insideH w:color="2765b2" w:space="0" w:sz="4" w:val="single"/>
          <w:insideV w:color="2765b2" w:space="0" w:sz="4" w:val="single"/>
        </w:tblBorders>
        <w:tblLayout w:type="fixed"/>
        <w:tblLook w:val="0000"/>
      </w:tblPr>
      <w:tblGrid>
        <w:gridCol w:w="1680"/>
        <w:gridCol w:w="1666"/>
        <w:gridCol w:w="1666"/>
        <w:gridCol w:w="1666"/>
        <w:gridCol w:w="1666"/>
        <w:gridCol w:w="1639"/>
        <w:gridCol w:w="1714"/>
        <w:tblGridChange w:id="0">
          <w:tblGrid>
            <w:gridCol w:w="1680"/>
            <w:gridCol w:w="1666"/>
            <w:gridCol w:w="1666"/>
            <w:gridCol w:w="1666"/>
            <w:gridCol w:w="1666"/>
            <w:gridCol w:w="1639"/>
            <w:gridCol w:w="1714"/>
          </w:tblGrid>
        </w:tblGridChange>
      </w:tblGrid>
      <w:tr>
        <w:trPr>
          <w:cantSplit w:val="1"/>
          <w:trHeight w:val="25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74395" cy="791845"/>
                  <wp:effectExtent b="0" l="0" r="0" t="0"/>
                  <wp:docPr id="103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791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04240" cy="399415"/>
                  <wp:effectExtent b="0" l="0" r="0" t="0"/>
                  <wp:docPr descr="C:\Users\UTENTE\Desktop\carta_intestata\download.png" id="1036" name="image5.png"/>
                  <a:graphic>
                    <a:graphicData uri="http://schemas.openxmlformats.org/drawingml/2006/picture">
                      <pic:pic>
                        <pic:nvPicPr>
                          <pic:cNvPr descr="C:\Users\UTENTE\Desktop\carta_intestata\download.png"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3994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02970" cy="419100"/>
                  <wp:effectExtent b="0" l="0" r="0" t="0"/>
                  <wp:docPr descr="C:\Users\UTENTE\Desktop\carta_intestata\1200px-Erasmus+_Logo.svg.png" id="1035" name="image6.png"/>
                  <a:graphic>
                    <a:graphicData uri="http://schemas.openxmlformats.org/drawingml/2006/picture">
                      <pic:pic>
                        <pic:nvPicPr>
                          <pic:cNvPr descr="C:\Users\UTENTE\Desktop\carta_intestata\1200px-Erasmus+_Logo.svg.png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04875" cy="295275"/>
                  <wp:effectExtent b="0" l="0" r="0" t="0"/>
                  <wp:docPr descr="C:\Users\UTENTE\Desktop\carta_intestata\3a200f_5a1fb546827746cea67c06f41319cc2b_mv2.png" id="1038" name="image3.png"/>
                  <a:graphic>
                    <a:graphicData uri="http://schemas.openxmlformats.org/drawingml/2006/picture">
                      <pic:pic>
                        <pic:nvPicPr>
                          <pic:cNvPr descr="C:\Users\UTENTE\Desktop\carta_intestata\3a200f_5a1fb546827746cea67c06f41319cc2b_mv2.png"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95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07415" cy="352425"/>
                  <wp:effectExtent b="0" l="0" r="0" t="0"/>
                  <wp:docPr descr="C:\Users\UTENTE\Desktop\carta_intestata\unnamed.png" id="1037" name="image4.png"/>
                  <a:graphic>
                    <a:graphicData uri="http://schemas.openxmlformats.org/drawingml/2006/picture">
                      <pic:pic>
                        <pic:nvPicPr>
                          <pic:cNvPr descr="C:\Users\UTENTE\Desktop\carta_intestata\unnamed.png"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352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94715" cy="295275"/>
                  <wp:effectExtent b="0" l="0" r="0" t="0"/>
                  <wp:docPr descr="C:\Users\UTENTE\Desktop\carta_intestata\unnamed (1).jpg" id="1033" name="image2.jpg"/>
                  <a:graphic>
                    <a:graphicData uri="http://schemas.openxmlformats.org/drawingml/2006/picture">
                      <pic:pic>
                        <pic:nvPicPr>
                          <pic:cNvPr descr="C:\Users\UTENTE\Desktop\carta_intestata\unnamed (1).jpg"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295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38530" cy="937895"/>
                  <wp:effectExtent b="0" l="0" r="0" t="0"/>
                  <wp:docPr descr="C:\Users\UTENTE\Desktop\carta_intestata\logo-pat.png" id="1032" name="image1.png"/>
                  <a:graphic>
                    <a:graphicData uri="http://schemas.openxmlformats.org/drawingml/2006/picture">
                      <pic:pic>
                        <pic:nvPicPr>
                          <pic:cNvPr descr="C:\Users\UTENTE\Desktop\carta_intestata\logo-pat.png"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937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0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765b2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765b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ISTITUTO COMPRENSIVO ALDENO MATTARELLO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2765b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Torre Franca, 1-Tel. 0461/945237 -  Fax 0461/946007 - Cod. Fiscale 96056860222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30"/>
        </w:tabs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RELAZIONE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SULLA PROPOSTA DI ADOZIONE DEI LIBRI DI TESTO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ANNO SCOLASTICO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la/le  seguente/i classe/i per l’anno scol.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classe/i  __________ sez.______  della scuola Primaria 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classe/i  __________ sez.______  della scuola Primaria 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TESTO PROPOSTO :</w:t>
        <w:tab/>
      </w:r>
      <w:r w:rsidDel="00000000" w:rsidR="00000000" w:rsidRPr="00000000">
        <w:rPr>
          <w:rtl w:val="0"/>
        </w:rPr>
      </w:r>
    </w:p>
    <w:tbl>
      <w:tblPr>
        <w:tblStyle w:val="Table2"/>
        <w:tblW w:w="111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0"/>
        <w:gridCol w:w="3060"/>
        <w:gridCol w:w="2160"/>
        <w:gridCol w:w="2340"/>
        <w:tblGridChange w:id="0">
          <w:tblGrid>
            <w:gridCol w:w="3600"/>
            <w:gridCol w:w="3060"/>
            <w:gridCol w:w="2160"/>
            <w:gridCol w:w="23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TITOLO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ISBN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Autore/i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Casa Editrice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Libro della 1^ classe    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Sussidiario 1° biennio       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Sussidiario linguaggio      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Sussidiario discipline   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Antropologico      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Scientifico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Inglese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Tedesco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Religione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MOTIVAZIONI DELLA PROPOSTA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Insegnante/i  proponente/i: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            __________________________________________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Cognome Nome </w:t>
        <w:tab/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            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             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             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DATA, 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 w:orient="portrait"/>
      <w:pgMar w:bottom="720" w:top="720" w:left="720" w:right="566" w:header="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Wingdings"/>
  <w:font w:name="Gentium Bas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entium Basic" w:cs="Gentium Basic" w:eastAsia="Gentium Basic" w:hAnsi="Gentium Bas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Gentium Basic" w:cs="Gentium Basic" w:eastAsia="Gentium Basic" w:hAnsi="Gentium Basic"/>
        <w:b w:val="0"/>
        <w:i w:val="0"/>
        <w:smallCaps w:val="0"/>
        <w:strike w:val="0"/>
        <w:color w:val="0070c0"/>
        <w:sz w:val="18"/>
        <w:szCs w:val="18"/>
        <w:u w:val="none"/>
        <w:shd w:fill="auto" w:val="clear"/>
        <w:vertAlign w:val="baseline"/>
        <w:rtl w:val="0"/>
      </w:rPr>
      <w:t xml:space="preserve">segr.aldeno.mattarello@scuole.provincia.tn.it -  ic.aldeno-mattarello@pec.provincia.tn.it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2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0" w:before="240" w:line="240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color w:val="44546a"/>
      <w:w w:val="100"/>
      <w:position w:val="-1"/>
      <w:sz w:val="32"/>
      <w:szCs w:val="32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8"/>
    </w:pPr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ingrassetto">
    <w:name w:val="Testo in grassetto"/>
    <w:basedOn w:val="Normale"/>
    <w:next w:val="Testoingrassetto"/>
    <w:autoRedefine w:val="0"/>
    <w:hidden w:val="0"/>
    <w:qFormat w:val="0"/>
    <w:pPr>
      <w:suppressAutoHyphens w:val="1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Testosegnaposto">
    <w:name w:val="Testo segnaposto"/>
    <w:next w:val="Testosegnaposto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libri Light" w:cs="Times New Roman" w:eastAsia="Times New Roman" w:hAnsi="Calibri Light"/>
      <w:b w:val="1"/>
      <w:color w:val="44546a"/>
      <w:w w:val="100"/>
      <w:position w:val="-1"/>
      <w:sz w:val="32"/>
      <w:szCs w:val="32"/>
      <w:effect w:val="none"/>
      <w:vertAlign w:val="baseline"/>
      <w:cs w:val="0"/>
      <w:em w:val="none"/>
      <w:lang w:eastAsia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CG Times (W1)" w:eastAsia="Times New Roman" w:hAnsi="CG Times (W1)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line="240" w:lineRule="auto"/>
      <w:ind w:left="283" w:leftChars="-1" w:rightChars="0" w:firstLineChars="-1"/>
      <w:textDirection w:val="btLr"/>
      <w:textAlignment w:val="top"/>
      <w:outlineLvl w:val="0"/>
    </w:pPr>
    <w:rPr>
      <w:rFonts w:ascii="CG Times (W1)" w:eastAsia="Times New Roman" w:hAnsi="CG Times (W1)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after="0"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1.pn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ntiumBasic-regular.ttf"/><Relationship Id="rId2" Type="http://schemas.openxmlformats.org/officeDocument/2006/relationships/font" Target="fonts/GentiumBasic-bold.ttf"/><Relationship Id="rId3" Type="http://schemas.openxmlformats.org/officeDocument/2006/relationships/font" Target="fonts/GentiumBasic-italic.ttf"/><Relationship Id="rId4" Type="http://schemas.openxmlformats.org/officeDocument/2006/relationships/font" Target="fonts/GentiumBas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TCl/NF3JMkww1rsrjOJzhKuMhQ==">AMUW2mWq2RRyCG7TmD7cw7cc+lRC3QLGr1qpdnU/I3DVrmfJZQlGsfcnUR+t2OovmHQlLLjMpJfXEzW14vrdppNA6LhU98LIhTvek6TpsdvHV7lH7KZtggM=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2021-03-26T13:33:00Z</dcterms:created>
  <dc:creator>sc31972</dc:creator>
</cp:coreProperties>
</file>